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47" w:rsidRDefault="00E40E4A">
      <w:pPr>
        <w:jc w:val="center"/>
      </w:pPr>
      <w:r>
        <w:rPr>
          <w:rFonts w:ascii="標楷體" w:eastAsia="標楷體" w:hAnsi="標楷體"/>
          <w:b/>
          <w:sz w:val="36"/>
          <w:szCs w:val="24"/>
        </w:rPr>
        <w:t>中山醫學大學標誌及</w:t>
      </w:r>
      <w:r>
        <w:rPr>
          <w:rFonts w:ascii="標楷體" w:eastAsia="標楷體" w:hAnsi="標楷體"/>
          <w:b/>
          <w:sz w:val="36"/>
          <w:szCs w:val="36"/>
        </w:rPr>
        <w:t>商標使用申請表</w:t>
      </w:r>
      <w:r>
        <w:rPr>
          <w:rFonts w:ascii="標楷體" w:eastAsia="標楷體" w:hAnsi="標楷體"/>
          <w:b/>
        </w:rPr>
        <w:t>（非商業使用）</w:t>
      </w:r>
    </w:p>
    <w:p w:rsidR="000F2647" w:rsidRPr="00A21A6E" w:rsidRDefault="00E40E4A" w:rsidP="00A21A6E">
      <w:pPr>
        <w:spacing w:line="240" w:lineRule="exact"/>
        <w:rPr>
          <w:rFonts w:ascii="標楷體" w:eastAsia="標楷體" w:hAnsi="標楷體"/>
          <w:sz w:val="18"/>
          <w:szCs w:val="18"/>
        </w:rPr>
      </w:pPr>
      <w:proofErr w:type="gramStart"/>
      <w:r w:rsidRPr="00A21A6E">
        <w:rPr>
          <w:rFonts w:ascii="標楷體" w:eastAsia="標楷體" w:hAnsi="標楷體"/>
          <w:sz w:val="18"/>
          <w:szCs w:val="18"/>
        </w:rPr>
        <w:t>＊</w:t>
      </w:r>
      <w:proofErr w:type="gramEnd"/>
      <w:r w:rsidRPr="00A21A6E">
        <w:rPr>
          <w:rFonts w:ascii="標楷體" w:eastAsia="標楷體" w:hAnsi="標楷體"/>
          <w:color w:val="000000"/>
          <w:sz w:val="18"/>
          <w:szCs w:val="18"/>
        </w:rPr>
        <w:t>本申請表僅適用校內各單位、教職員工生、學生社團及各地校友會等之非商業使用</w:t>
      </w:r>
      <w:r w:rsidRPr="00A21A6E">
        <w:rPr>
          <w:rFonts w:ascii="標楷體" w:eastAsia="標楷體" w:hAnsi="標楷體"/>
          <w:sz w:val="18"/>
          <w:szCs w:val="18"/>
        </w:rPr>
        <w:t>(名片</w:t>
      </w:r>
      <w:r w:rsidRPr="00A21A6E">
        <w:rPr>
          <w:rFonts w:ascii="新細明體" w:hAnsi="新細明體"/>
          <w:sz w:val="18"/>
          <w:szCs w:val="18"/>
        </w:rPr>
        <w:t>、</w:t>
      </w:r>
      <w:r w:rsidRPr="00A21A6E">
        <w:rPr>
          <w:rFonts w:ascii="標楷體" w:eastAsia="標楷體" w:hAnsi="標楷體"/>
          <w:sz w:val="18"/>
          <w:szCs w:val="18"/>
        </w:rPr>
        <w:t>公務文書使用免申請)</w:t>
      </w:r>
    </w:p>
    <w:p w:rsidR="00A21A6E" w:rsidRPr="00A21A6E" w:rsidRDefault="00A21A6E" w:rsidP="00A21A6E">
      <w:pPr>
        <w:spacing w:before="180" w:line="240" w:lineRule="exact"/>
        <w:ind w:leftChars="59" w:left="144" w:right="960" w:hangingChars="1" w:hanging="2"/>
        <w:rPr>
          <w:rFonts w:ascii="標楷體" w:eastAsia="標楷體" w:hAnsi="標楷體"/>
          <w:sz w:val="18"/>
          <w:szCs w:val="18"/>
        </w:rPr>
      </w:pPr>
      <w:r w:rsidRPr="00A21A6E">
        <w:rPr>
          <w:rFonts w:ascii="標楷體" w:eastAsia="標楷體" w:hAnsi="標楷體" w:hint="eastAsia"/>
          <w:sz w:val="18"/>
          <w:szCs w:val="18"/>
        </w:rPr>
        <w:t>非商業使用之公務文書使用包含：公文、海報、文宣紙張、宣傳布條、證書等此類型無需申請。</w:t>
      </w:r>
    </w:p>
    <w:p w:rsidR="000F2647" w:rsidRDefault="00E40E4A" w:rsidP="00A21A6E">
      <w:pPr>
        <w:spacing w:before="180"/>
        <w:ind w:right="958"/>
        <w:jc w:val="right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 xml:space="preserve">日         </w:t>
      </w:r>
      <w:r w:rsidR="00A21A6E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/>
        </w:rPr>
        <w:t>收件編號：</w:t>
      </w:r>
    </w:p>
    <w:tbl>
      <w:tblPr>
        <w:tblW w:w="10014" w:type="dxa"/>
        <w:tblInd w:w="-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1559"/>
        <w:gridCol w:w="1129"/>
        <w:gridCol w:w="2773"/>
        <w:gridCol w:w="565"/>
        <w:gridCol w:w="3338"/>
      </w:tblGrid>
      <w:tr w:rsidR="000F2647">
        <w:trPr>
          <w:trHeight w:val="805"/>
        </w:trPr>
        <w:tc>
          <w:tcPr>
            <w:tcW w:w="22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40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申請單位名稱 </w:t>
            </w:r>
          </w:p>
        </w:tc>
        <w:tc>
          <w:tcPr>
            <w:tcW w:w="7805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2647">
        <w:trPr>
          <w:trHeight w:val="787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  <w:r w:rsidR="00B0060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B00600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00600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2647" w:rsidRDefault="000F264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646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686"/>
        </w:trPr>
        <w:tc>
          <w:tcPr>
            <w:tcW w:w="65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ind w:lef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708"/>
        </w:trPr>
        <w:tc>
          <w:tcPr>
            <w:tcW w:w="65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ind w:lef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647">
        <w:trPr>
          <w:trHeight w:val="1199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ind w:left="79"/>
            </w:pPr>
            <w:r>
              <w:rPr>
                <w:rFonts w:ascii="標楷體" w:eastAsia="標楷體" w:hAnsi="標楷體"/>
                <w:sz w:val="28"/>
                <w:szCs w:val="28"/>
              </w:rPr>
              <w:t>申請使用</w:t>
            </w:r>
          </w:p>
        </w:tc>
        <w:tc>
          <w:tcPr>
            <w:tcW w:w="3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6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□校名□校徽</w:t>
            </w:r>
          </w:p>
          <w:p w:rsidR="000F2647" w:rsidRDefault="00E40E4A">
            <w:pPr>
              <w:spacing w:line="36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□各學院、系所、中心名稱</w:t>
            </w:r>
          </w:p>
          <w:p w:rsidR="000F2647" w:rsidRDefault="00E40E4A">
            <w:pPr>
              <w:spacing w:line="36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□各學院、系所、中心徽章</w:t>
            </w:r>
          </w:p>
          <w:p w:rsidR="000F2647" w:rsidRDefault="00E40E4A">
            <w:pPr>
              <w:spacing w:line="360" w:lineRule="exact"/>
              <w:ind w:left="79"/>
            </w:pPr>
            <w:r>
              <w:rPr>
                <w:rFonts w:ascii="標楷體" w:eastAsia="標楷體" w:hAnsi="標楷體"/>
                <w:sz w:val="28"/>
                <w:szCs w:val="28"/>
              </w:rPr>
              <w:t>□表徵本校形象之標誌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44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□使用原圖</w:t>
            </w:r>
          </w:p>
          <w:p w:rsidR="000F2647" w:rsidRDefault="00E40E4A">
            <w:pPr>
              <w:spacing w:line="440" w:lineRule="exact"/>
              <w:ind w:left="7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□加工設計 (請附設計圖稿)</w:t>
            </w:r>
          </w:p>
        </w:tc>
      </w:tr>
      <w:tr w:rsidR="000F2647">
        <w:trPr>
          <w:trHeight w:val="2767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申請附件</w:t>
            </w:r>
          </w:p>
        </w:tc>
        <w:tc>
          <w:tcPr>
            <w:tcW w:w="7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標誌及</w:t>
            </w:r>
            <w:r>
              <w:rPr>
                <w:rFonts w:ascii="標楷體" w:eastAsia="標楷體" w:hAnsi="標楷體"/>
                <w:sz w:val="28"/>
                <w:szCs w:val="28"/>
              </w:rPr>
              <w:t>商標使用切結書。</w:t>
            </w:r>
          </w:p>
          <w:p w:rsidR="000F2647" w:rsidRDefault="00E40E4A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標誌及</w:t>
            </w:r>
            <w:r>
              <w:rPr>
                <w:rFonts w:ascii="標楷體" w:eastAsia="標楷體" w:hAnsi="標楷體"/>
                <w:sz w:val="28"/>
                <w:szCs w:val="28"/>
              </w:rPr>
              <w:t>商標使用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計畫書乙份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，計畫書內容應包含：</w:t>
            </w:r>
          </w:p>
          <w:p w:rsidR="000F2647" w:rsidRDefault="005E0BD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0E4A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E40E4A">
              <w:rPr>
                <w:rFonts w:ascii="標楷體" w:eastAsia="標楷體" w:hAnsi="標楷體"/>
              </w:rPr>
              <w:t>商標應用目的。</w:t>
            </w:r>
          </w:p>
          <w:p w:rsidR="000F2647" w:rsidRDefault="005E0BD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0E4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E40E4A">
              <w:rPr>
                <w:rFonts w:ascii="標楷體" w:eastAsia="標楷體" w:hAnsi="標楷體"/>
              </w:rPr>
              <w:t>商品應用品項及設計理念</w:t>
            </w:r>
            <w:r w:rsidR="00E40E4A">
              <w:rPr>
                <w:rFonts w:ascii="新細明體" w:hAnsi="新細明體"/>
              </w:rPr>
              <w:t>、</w:t>
            </w:r>
            <w:r w:rsidR="00E40E4A">
              <w:rPr>
                <w:rFonts w:ascii="標楷體" w:eastAsia="標楷體" w:hAnsi="標楷體"/>
              </w:rPr>
              <w:t>設計圖及彩色實物圖樣說明。</w:t>
            </w:r>
          </w:p>
          <w:p w:rsidR="000F2647" w:rsidRDefault="005E0BD6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40E4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E40E4A">
              <w:rPr>
                <w:rFonts w:ascii="標楷體" w:eastAsia="標楷體" w:hAnsi="標楷體"/>
              </w:rPr>
              <w:t>申請授權使用期間。</w:t>
            </w:r>
          </w:p>
        </w:tc>
      </w:tr>
      <w:tr w:rsidR="000F2647">
        <w:trPr>
          <w:trHeight w:val="1108"/>
        </w:trPr>
        <w:tc>
          <w:tcPr>
            <w:tcW w:w="33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0600" w:rsidRDefault="00E40E4A" w:rsidP="00C22D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申請單位主管</w:t>
            </w:r>
            <w:r w:rsidR="00B00600">
              <w:rPr>
                <w:rFonts w:ascii="標楷體" w:eastAsia="標楷體" w:hAnsi="標楷體" w:hint="eastAsia"/>
                <w:sz w:val="28"/>
                <w:szCs w:val="28"/>
              </w:rPr>
              <w:t>/指導教師</w:t>
            </w:r>
          </w:p>
          <w:p w:rsidR="000F2647" w:rsidRDefault="00E40E4A" w:rsidP="00B006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2D12" w:rsidRDefault="005920E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產學營運處</w:t>
            </w:r>
            <w:r w:rsidR="00C22D12">
              <w:rPr>
                <w:rFonts w:ascii="標楷體" w:eastAsia="標楷體" w:hAnsi="標楷體" w:hint="eastAsia"/>
                <w:sz w:val="28"/>
                <w:szCs w:val="28"/>
              </w:rPr>
              <w:t>技術移轉中心</w:t>
            </w:r>
          </w:p>
          <w:p w:rsidR="000F2647" w:rsidRDefault="00E40E4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承辦人員</w:t>
            </w:r>
          </w:p>
        </w:tc>
      </w:tr>
      <w:tr w:rsidR="000F2647" w:rsidTr="005920E2">
        <w:trPr>
          <w:trHeight w:val="1852"/>
        </w:trPr>
        <w:tc>
          <w:tcPr>
            <w:tcW w:w="33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 w:rsidP="00C22D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 w:rsidP="00C22D12">
            <w:pPr>
              <w:jc w:val="center"/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0F2647" w:rsidP="00C22D1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F2647" w:rsidRPr="00A21A6E" w:rsidRDefault="00A21A6E" w:rsidP="00A21A6E">
      <w:pPr>
        <w:spacing w:before="180" w:line="360" w:lineRule="exact"/>
        <w:ind w:left="566" w:right="425" w:hangingChars="202" w:hanging="566"/>
        <w:rPr>
          <w:rFonts w:ascii="標楷體" w:eastAsia="標楷體" w:hAnsi="標楷體"/>
          <w:sz w:val="28"/>
          <w:szCs w:val="18"/>
        </w:rPr>
      </w:pPr>
      <w:proofErr w:type="gramStart"/>
      <w:r w:rsidRPr="00A21A6E">
        <w:rPr>
          <w:rFonts w:ascii="標楷體" w:eastAsia="標楷體" w:hAnsi="標楷體" w:hint="eastAsia"/>
          <w:sz w:val="28"/>
          <w:szCs w:val="18"/>
        </w:rPr>
        <w:t>註</w:t>
      </w:r>
      <w:proofErr w:type="gramEnd"/>
      <w:r w:rsidRPr="00A21A6E">
        <w:rPr>
          <w:rFonts w:ascii="標楷體" w:eastAsia="標楷體" w:hAnsi="標楷體" w:hint="eastAsia"/>
          <w:sz w:val="28"/>
          <w:szCs w:val="18"/>
        </w:rPr>
        <w:t>：申請案</w:t>
      </w:r>
      <w:proofErr w:type="gramStart"/>
      <w:r w:rsidRPr="00A21A6E">
        <w:rPr>
          <w:rFonts w:ascii="標楷體" w:eastAsia="標楷體" w:hAnsi="標楷體" w:hint="eastAsia"/>
          <w:sz w:val="28"/>
          <w:szCs w:val="18"/>
        </w:rPr>
        <w:t>採</w:t>
      </w:r>
      <w:proofErr w:type="gramEnd"/>
      <w:r w:rsidRPr="00A21A6E">
        <w:rPr>
          <w:rFonts w:ascii="標楷體" w:eastAsia="標楷體" w:hAnsi="標楷體" w:hint="eastAsia"/>
          <w:sz w:val="28"/>
          <w:szCs w:val="18"/>
        </w:rPr>
        <w:t>隨</w:t>
      </w:r>
      <w:proofErr w:type="gramStart"/>
      <w:r w:rsidRPr="00A21A6E">
        <w:rPr>
          <w:rFonts w:ascii="標楷體" w:eastAsia="標楷體" w:hAnsi="標楷體" w:hint="eastAsia"/>
          <w:sz w:val="28"/>
          <w:szCs w:val="18"/>
        </w:rPr>
        <w:t>到隨審制</w:t>
      </w:r>
      <w:proofErr w:type="gramEnd"/>
      <w:r w:rsidRPr="00A21A6E">
        <w:rPr>
          <w:rFonts w:ascii="標楷體" w:eastAsia="標楷體" w:hAnsi="標楷體" w:hint="eastAsia"/>
          <w:sz w:val="28"/>
          <w:szCs w:val="18"/>
        </w:rPr>
        <w:t>，若實施內容與授權使用性質不符或涉及商業行為，將會終止授權使用。</w:t>
      </w:r>
    </w:p>
    <w:p w:rsidR="000F2647" w:rsidRDefault="00E40E4A">
      <w:pPr>
        <w:spacing w:line="4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24"/>
        </w:rPr>
        <w:lastRenderedPageBreak/>
        <w:t>中山醫學大學標誌及</w:t>
      </w:r>
      <w:r>
        <w:rPr>
          <w:rFonts w:ascii="標楷體" w:eastAsia="標楷體" w:hAnsi="標楷體"/>
          <w:b/>
          <w:sz w:val="36"/>
          <w:szCs w:val="36"/>
        </w:rPr>
        <w:t>商標使用審查表</w:t>
      </w:r>
      <w:r>
        <w:rPr>
          <w:rFonts w:ascii="標楷體" w:eastAsia="標楷體" w:hAnsi="標楷體"/>
          <w:b/>
        </w:rPr>
        <w:t>（非商業使用）</w:t>
      </w:r>
    </w:p>
    <w:p w:rsidR="000F2647" w:rsidRDefault="00E40E4A" w:rsidP="00A21A6E">
      <w:pPr>
        <w:spacing w:before="180" w:line="400" w:lineRule="exact"/>
        <w:ind w:right="960"/>
        <w:jc w:val="right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 xml:space="preserve">日      </w:t>
      </w:r>
      <w:r w:rsidR="00A21A6E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/>
        </w:rPr>
        <w:t xml:space="preserve">   收件編號：</w:t>
      </w:r>
    </w:p>
    <w:tbl>
      <w:tblPr>
        <w:tblW w:w="10081" w:type="dxa"/>
        <w:tblInd w:w="-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3427"/>
        <w:gridCol w:w="2207"/>
        <w:gridCol w:w="2521"/>
      </w:tblGrid>
      <w:tr w:rsidR="000F2647" w:rsidTr="0015219B">
        <w:trPr>
          <w:trHeight w:val="1138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E40E4A">
            <w:pPr>
              <w:tabs>
                <w:tab w:val="left" w:pos="540"/>
              </w:tabs>
              <w:jc w:val="center"/>
            </w:pPr>
            <w:r>
              <w:rPr>
                <w:rFonts w:ascii="標楷體" w:eastAsia="標楷體" w:hAnsi="標楷體"/>
                <w:sz w:val="36"/>
                <w:szCs w:val="28"/>
              </w:rPr>
              <w:t>審查結果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E40E4A">
            <w:pPr>
              <w:tabs>
                <w:tab w:val="left" w:pos="540"/>
              </w:tabs>
            </w:pPr>
            <w:r>
              <w:rPr>
                <w:rFonts w:ascii="標楷體" w:eastAsia="標楷體" w:hAnsi="標楷體"/>
                <w:b/>
                <w:sz w:val="36"/>
                <w:szCs w:val="28"/>
              </w:rPr>
              <w:t xml:space="preserve">□通過      □不通過  </w:t>
            </w:r>
          </w:p>
        </w:tc>
      </w:tr>
      <w:tr w:rsidR="000F2647" w:rsidTr="0015219B">
        <w:trPr>
          <w:trHeight w:val="111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2647" w:rsidRDefault="00C22D12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產學營運處</w:t>
            </w:r>
          </w:p>
          <w:p w:rsidR="000F2647" w:rsidRDefault="00E40E4A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審核章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0F2647">
            <w:pPr>
              <w:tabs>
                <w:tab w:val="left" w:pos="540"/>
              </w:tabs>
              <w:rPr>
                <w:rFonts w:ascii="標楷體" w:eastAsia="標楷體" w:hAnsi="標楷體"/>
                <w:b/>
                <w:sz w:val="36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E40E4A">
            <w:pPr>
              <w:tabs>
                <w:tab w:val="left" w:pos="540"/>
              </w:tabs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日期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2647" w:rsidRDefault="000F2647">
            <w:pPr>
              <w:tabs>
                <w:tab w:val="left" w:pos="540"/>
              </w:tabs>
              <w:rPr>
                <w:rFonts w:ascii="標楷體" w:eastAsia="標楷體" w:hAnsi="標楷體"/>
                <w:b/>
                <w:sz w:val="36"/>
                <w:szCs w:val="28"/>
              </w:rPr>
            </w:pPr>
          </w:p>
        </w:tc>
      </w:tr>
      <w:tr w:rsidR="000F2647" w:rsidTr="00F803BE">
        <w:trPr>
          <w:trHeight w:val="10307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2647" w:rsidRDefault="000F2647">
            <w:pPr>
              <w:spacing w:line="360" w:lineRule="exact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</w:p>
          <w:p w:rsidR="000F2647" w:rsidRDefault="00E40E4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28"/>
              </w:rPr>
              <w:t>審查意見</w:t>
            </w:r>
          </w:p>
          <w:p w:rsidR="000F2647" w:rsidRDefault="00E40E4A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6"/>
                <w:szCs w:val="28"/>
              </w:rPr>
              <w:t>說明</w:t>
            </w:r>
          </w:p>
        </w:tc>
        <w:tc>
          <w:tcPr>
            <w:tcW w:w="8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2647" w:rsidRDefault="00C22D12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學期第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智慧財產查委員會會議決議：</w:t>
            </w: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  <w:p w:rsidR="000F2647" w:rsidRDefault="000F2647">
            <w:pPr>
              <w:tabs>
                <w:tab w:val="left" w:pos="54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0F2647" w:rsidRDefault="000F2647"/>
    <w:sectPr w:rsidR="000F2647" w:rsidSect="00F803BE">
      <w:footerReference w:type="default" r:id="rId6"/>
      <w:pgSz w:w="11906" w:h="16838"/>
      <w:pgMar w:top="993" w:right="1133" w:bottom="1440" w:left="1418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B18" w:rsidRDefault="00732B18">
      <w:r>
        <w:separator/>
      </w:r>
    </w:p>
  </w:endnote>
  <w:endnote w:type="continuationSeparator" w:id="0">
    <w:p w:rsidR="00732B18" w:rsidRDefault="0073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4A0" w:rsidRDefault="00A21A6E">
    <w:pPr>
      <w:pStyle w:val="a5"/>
      <w:jc w:val="right"/>
      <w:rPr>
        <w:sz w:val="16"/>
        <w:szCs w:val="16"/>
      </w:rPr>
    </w:pPr>
    <w:r>
      <w:rPr>
        <w:sz w:val="16"/>
        <w:szCs w:val="16"/>
      </w:rPr>
      <w:t>11</w:t>
    </w:r>
    <w:r w:rsidR="00C22D12">
      <w:rPr>
        <w:sz w:val="16"/>
        <w:szCs w:val="16"/>
      </w:rPr>
      <w:t>5</w:t>
    </w:r>
    <w:r>
      <w:rPr>
        <w:sz w:val="16"/>
        <w:szCs w:val="16"/>
      </w:rPr>
      <w:t>.</w:t>
    </w:r>
    <w:r>
      <w:rPr>
        <w:rFonts w:hint="eastAsia"/>
        <w:sz w:val="16"/>
        <w:szCs w:val="16"/>
      </w:rPr>
      <w:t>05</w:t>
    </w:r>
    <w:r>
      <w:rPr>
        <w:sz w:val="16"/>
        <w:szCs w:val="16"/>
      </w:rPr>
      <w:t>.</w:t>
    </w:r>
    <w:r w:rsidR="00C22D12">
      <w:rPr>
        <w:sz w:val="16"/>
        <w:szCs w:val="16"/>
      </w:rPr>
      <w:t>11</w:t>
    </w:r>
    <w:r w:rsidR="00E40E4A">
      <w:rPr>
        <w:sz w:val="16"/>
        <w:szCs w:val="16"/>
      </w:rPr>
      <w:t>製表</w:t>
    </w:r>
  </w:p>
  <w:p w:rsidR="005724A0" w:rsidRDefault="00732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B18" w:rsidRDefault="00732B18">
      <w:r>
        <w:rPr>
          <w:color w:val="000000"/>
        </w:rPr>
        <w:separator/>
      </w:r>
    </w:p>
  </w:footnote>
  <w:footnote w:type="continuationSeparator" w:id="0">
    <w:p w:rsidR="00732B18" w:rsidRDefault="0073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47"/>
    <w:rsid w:val="000F2647"/>
    <w:rsid w:val="0015219B"/>
    <w:rsid w:val="003F6818"/>
    <w:rsid w:val="005920E2"/>
    <w:rsid w:val="005E0BD6"/>
    <w:rsid w:val="00732B18"/>
    <w:rsid w:val="0074795E"/>
    <w:rsid w:val="00A21A6E"/>
    <w:rsid w:val="00B00600"/>
    <w:rsid w:val="00BB24AC"/>
    <w:rsid w:val="00BE26EC"/>
    <w:rsid w:val="00C22D12"/>
    <w:rsid w:val="00CA2D30"/>
    <w:rsid w:val="00D03A3D"/>
    <w:rsid w:val="00E40E4A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F07D"/>
  <w15:docId w15:val="{94EFD8C2-B91E-4FDE-9774-3F95BE98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21A6E"/>
    <w:pPr>
      <w:jc w:val="center"/>
    </w:pPr>
    <w:rPr>
      <w:rFonts w:ascii="標楷體" w:eastAsia="標楷體" w:hAnsi="標楷體"/>
      <w:b/>
      <w:sz w:val="36"/>
      <w:szCs w:val="24"/>
    </w:rPr>
  </w:style>
  <w:style w:type="character" w:customStyle="1" w:styleId="aa">
    <w:name w:val="註釋標題 字元"/>
    <w:basedOn w:val="a0"/>
    <w:link w:val="a9"/>
    <w:uiPriority w:val="99"/>
    <w:rsid w:val="00A21A6E"/>
    <w:rPr>
      <w:rFonts w:ascii="標楷體" w:eastAsia="標楷體" w:hAnsi="標楷體"/>
      <w:b/>
      <w:sz w:val="36"/>
      <w:szCs w:val="24"/>
    </w:rPr>
  </w:style>
  <w:style w:type="paragraph" w:styleId="ab">
    <w:name w:val="Closing"/>
    <w:basedOn w:val="a"/>
    <w:link w:val="ac"/>
    <w:uiPriority w:val="99"/>
    <w:unhideWhenUsed/>
    <w:rsid w:val="00A21A6E"/>
    <w:pPr>
      <w:ind w:leftChars="1800" w:left="100"/>
    </w:pPr>
    <w:rPr>
      <w:rFonts w:ascii="標楷體" w:eastAsia="標楷體" w:hAnsi="標楷體"/>
      <w:b/>
      <w:sz w:val="36"/>
      <w:szCs w:val="24"/>
    </w:rPr>
  </w:style>
  <w:style w:type="character" w:customStyle="1" w:styleId="ac">
    <w:name w:val="結語 字元"/>
    <w:basedOn w:val="a0"/>
    <w:link w:val="ab"/>
    <w:uiPriority w:val="99"/>
    <w:rsid w:val="00A21A6E"/>
    <w:rPr>
      <w:rFonts w:ascii="標楷體" w:eastAsia="標楷體" w:hAnsi="標楷體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CSMUIC</dc:creator>
  <cp:lastModifiedBy>周養芷</cp:lastModifiedBy>
  <cp:revision>9</cp:revision>
  <dcterms:created xsi:type="dcterms:W3CDTF">2022-05-11T05:59:00Z</dcterms:created>
  <dcterms:modified xsi:type="dcterms:W3CDTF">2026-05-11T08:49:00Z</dcterms:modified>
</cp:coreProperties>
</file>